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37" w:rsidRPr="006D125A" w:rsidRDefault="007B2B37" w:rsidP="000F4D0E">
      <w:pPr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Zgodnie z art. 13 ogólnego rozporządzenia o ochronie danych osobowych z dnia 27 kwietnia 2016 r. w sprawie ochrony osób fizycznych w związku z przetwarzaniem danych osobowych i w sprawie swobodnego przepływu takich danych oraz uchylenia dyrektywy 95/46/WE (Dz. Urz. UE L 119 z 04.05.2016)(dalej: RODO) informuję, iż:</w:t>
      </w:r>
    </w:p>
    <w:p w:rsidR="007B2B37" w:rsidRPr="006D125A" w:rsidRDefault="007B2B37" w:rsidP="000F4D0E">
      <w:pPr>
        <w:pStyle w:val="Akapitzlist"/>
        <w:numPr>
          <w:ilvl w:val="0"/>
          <w:numId w:val="4"/>
        </w:numPr>
        <w:spacing w:line="259" w:lineRule="auto"/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Administrator danych</w:t>
      </w:r>
    </w:p>
    <w:p w:rsidR="007B2B37" w:rsidRPr="006D125A" w:rsidRDefault="007B2B37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Administratorem danych osobowych kandydatów oraz rodziców/opiekunów prawnych</w:t>
      </w:r>
      <w:r w:rsidR="00501F38" w:rsidRPr="006D125A">
        <w:rPr>
          <w:rFonts w:ascii="Lato" w:hAnsi="Lato"/>
          <w:sz w:val="20"/>
        </w:rPr>
        <w:t xml:space="preserve"> jest Miejskie Przedszkole nr 2</w:t>
      </w:r>
      <w:r w:rsidRPr="006D125A">
        <w:rPr>
          <w:rFonts w:ascii="Lato" w:hAnsi="Lato"/>
          <w:sz w:val="20"/>
        </w:rPr>
        <w:t xml:space="preserve"> „Tęczowe</w:t>
      </w:r>
      <w:r w:rsidR="006D125A">
        <w:rPr>
          <w:rFonts w:ascii="Lato" w:hAnsi="Lato"/>
          <w:sz w:val="20"/>
        </w:rPr>
        <w:t xml:space="preserve"> Przedszkole”</w:t>
      </w:r>
      <w:r w:rsidRPr="006D125A">
        <w:rPr>
          <w:rFonts w:ascii="Lato" w:hAnsi="Lato"/>
          <w:sz w:val="20"/>
        </w:rPr>
        <w:t xml:space="preserve"> w Lubaczowie, z siedzibą ul. Marii Konopnickiej 9, 37-600 Lubaczów. </w:t>
      </w:r>
    </w:p>
    <w:p w:rsidR="007B2B37" w:rsidRPr="006D125A" w:rsidRDefault="007B2B37" w:rsidP="000F4D0E">
      <w:pPr>
        <w:pStyle w:val="Akapitzlist"/>
        <w:numPr>
          <w:ilvl w:val="0"/>
          <w:numId w:val="4"/>
        </w:numPr>
        <w:spacing w:line="259" w:lineRule="auto"/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Inspektor Ochrony Danych</w:t>
      </w:r>
    </w:p>
    <w:p w:rsidR="007B2B37" w:rsidRPr="006D125A" w:rsidRDefault="007B2B37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Inspektorem ochrony danych osobowych jest Magda Fusińs</w:t>
      </w:r>
      <w:r w:rsidR="00501F38" w:rsidRPr="006D125A">
        <w:rPr>
          <w:rFonts w:ascii="Lato" w:hAnsi="Lato"/>
          <w:sz w:val="20"/>
        </w:rPr>
        <w:t>ka. Można się z nim kontaktować</w:t>
      </w:r>
      <w:r w:rsidRPr="006D125A">
        <w:rPr>
          <w:rFonts w:ascii="Lato" w:hAnsi="Lato"/>
          <w:sz w:val="20"/>
        </w:rPr>
        <w:t xml:space="preserve"> we wszystkich sprawach dotyczących przetwarzania danych osobowych oraz korzystania z przysługujących Państwu praw związanych</w:t>
      </w:r>
      <w:r w:rsidR="00501F38" w:rsidRPr="006D125A">
        <w:rPr>
          <w:rFonts w:ascii="Lato" w:hAnsi="Lato"/>
          <w:sz w:val="20"/>
        </w:rPr>
        <w:t xml:space="preserve"> </w:t>
      </w:r>
      <w:r w:rsidRPr="006D125A">
        <w:rPr>
          <w:rFonts w:ascii="Lato" w:hAnsi="Lato"/>
          <w:sz w:val="20"/>
        </w:rPr>
        <w:t>z przetwarzaniem danych. Z inspektorem można się kontaktować w następujący sposób:</w:t>
      </w:r>
    </w:p>
    <w:p w:rsidR="007B2B37" w:rsidRPr="006D125A" w:rsidRDefault="007B2B37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- listownie na adres: ul. Marii Konopnickiej 9, 37-600 Lubaczów</w:t>
      </w:r>
    </w:p>
    <w:p w:rsidR="007B2B37" w:rsidRPr="006D125A" w:rsidRDefault="007B2B37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 xml:space="preserve">- przez e-mail: </w:t>
      </w:r>
      <w:hyperlink r:id="rId7" w:history="1">
        <w:r w:rsidRPr="006D125A">
          <w:rPr>
            <w:rStyle w:val="Hipercze"/>
            <w:rFonts w:ascii="Lato" w:hAnsi="Lato"/>
            <w:sz w:val="20"/>
          </w:rPr>
          <w:t>iod@um.lubaczow.pl</w:t>
        </w:r>
      </w:hyperlink>
      <w:r w:rsidRPr="006D125A">
        <w:rPr>
          <w:rFonts w:ascii="Lato" w:hAnsi="Lato"/>
          <w:sz w:val="20"/>
        </w:rPr>
        <w:t>.</w:t>
      </w:r>
    </w:p>
    <w:p w:rsidR="007B2B37" w:rsidRPr="006D125A" w:rsidRDefault="007B2B37" w:rsidP="000F4D0E">
      <w:pPr>
        <w:pStyle w:val="Akapitzlist"/>
        <w:numPr>
          <w:ilvl w:val="0"/>
          <w:numId w:val="4"/>
        </w:numPr>
        <w:spacing w:line="259" w:lineRule="auto"/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Cele przetwarzania danych osobowych</w:t>
      </w:r>
    </w:p>
    <w:p w:rsidR="007B2B37" w:rsidRPr="006D125A" w:rsidRDefault="007B2B37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 xml:space="preserve">Dane osobowe kandydatów oraz rodziców/opiekunów prawnych kandydatów będą przetwarzane w celu przeprowadzenia postępowania </w:t>
      </w:r>
      <w:r w:rsidR="003600F1" w:rsidRPr="006D125A">
        <w:rPr>
          <w:rFonts w:ascii="Lato" w:hAnsi="Lato"/>
          <w:sz w:val="20"/>
        </w:rPr>
        <w:t>rekrutacyjnego do przedszkola</w:t>
      </w:r>
      <w:r w:rsidRPr="006D125A">
        <w:rPr>
          <w:rFonts w:ascii="Lato" w:hAnsi="Lato"/>
          <w:sz w:val="20"/>
        </w:rPr>
        <w:t>.</w:t>
      </w:r>
    </w:p>
    <w:p w:rsidR="007B2B37" w:rsidRPr="006D125A" w:rsidRDefault="007B2B37" w:rsidP="000F4D0E">
      <w:pPr>
        <w:pStyle w:val="Akapitzlist"/>
        <w:numPr>
          <w:ilvl w:val="0"/>
          <w:numId w:val="4"/>
        </w:numPr>
        <w:spacing w:line="259" w:lineRule="auto"/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Podstawa prawna przetwarzania</w:t>
      </w:r>
    </w:p>
    <w:p w:rsidR="007B2B37" w:rsidRPr="006D125A" w:rsidRDefault="007B2B37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Administrator będzie przetwarzać dane osobowe kandydatów oraz rodziców/opiekunów prawnych kandydatów</w:t>
      </w:r>
      <w:r w:rsidR="00E7682F">
        <w:rPr>
          <w:rFonts w:ascii="Lato" w:hAnsi="Lato"/>
          <w:sz w:val="20"/>
        </w:rPr>
        <w:t xml:space="preserve"> </w:t>
      </w:r>
      <w:r w:rsidRPr="006D125A">
        <w:rPr>
          <w:rFonts w:ascii="Lato" w:hAnsi="Lato"/>
          <w:sz w:val="20"/>
        </w:rPr>
        <w:t>na podstawie :</w:t>
      </w:r>
    </w:p>
    <w:p w:rsidR="008F0D4F" w:rsidRPr="006D125A" w:rsidRDefault="008F0D4F" w:rsidP="000F4D0E">
      <w:pPr>
        <w:rPr>
          <w:rFonts w:ascii="Lato" w:hAnsi="Lato" w:cs="Calibri"/>
          <w:sz w:val="20"/>
          <w:lang w:eastAsia="zh-CN"/>
        </w:rPr>
      </w:pPr>
      <w:r w:rsidRPr="006D125A">
        <w:rPr>
          <w:rFonts w:ascii="Lato" w:hAnsi="Lato" w:cs="Calibri"/>
          <w:sz w:val="20"/>
          <w:u w:val="single"/>
          <w:lang w:eastAsia="zh-CN"/>
        </w:rPr>
        <w:t xml:space="preserve">art. 6 ust. 1 lit. c RODO </w:t>
      </w:r>
      <w:r w:rsidRPr="006D125A">
        <w:rPr>
          <w:rFonts w:ascii="Lato" w:hAnsi="Lato" w:cs="Calibri"/>
          <w:sz w:val="20"/>
          <w:lang w:eastAsia="zh-CN"/>
        </w:rPr>
        <w:t>- przetwarzanie jest niezbędne do wypełnienia obowiązku prawnego ciążącego</w:t>
      </w:r>
      <w:r w:rsidR="00E7682F">
        <w:rPr>
          <w:rFonts w:ascii="Lato" w:hAnsi="Lato" w:cs="Calibri"/>
          <w:sz w:val="20"/>
          <w:lang w:eastAsia="zh-CN"/>
        </w:rPr>
        <w:t xml:space="preserve"> </w:t>
      </w:r>
      <w:r w:rsidRPr="006D125A">
        <w:rPr>
          <w:rFonts w:ascii="Lato" w:hAnsi="Lato" w:cs="Calibri"/>
          <w:sz w:val="20"/>
          <w:lang w:eastAsia="zh-CN"/>
        </w:rPr>
        <w:t xml:space="preserve">na Administratorze w związku z przepisami ustawy z dnia 14 grudnia 2016 r. </w:t>
      </w:r>
      <w:r w:rsidR="00D92FE7" w:rsidRPr="006D125A">
        <w:rPr>
          <w:rFonts w:ascii="Lato" w:hAnsi="Lato" w:cs="Calibri"/>
          <w:sz w:val="20"/>
          <w:lang w:eastAsia="zh-CN"/>
        </w:rPr>
        <w:t>Prawo oświatowe (</w:t>
      </w:r>
      <w:proofErr w:type="spellStart"/>
      <w:r w:rsidR="00D92FE7" w:rsidRPr="006D125A">
        <w:rPr>
          <w:rFonts w:ascii="Lato" w:hAnsi="Lato" w:cs="Calibri"/>
          <w:sz w:val="20"/>
          <w:lang w:eastAsia="zh-CN"/>
        </w:rPr>
        <w:t>t.j</w:t>
      </w:r>
      <w:proofErr w:type="spellEnd"/>
      <w:r w:rsidR="00D92FE7" w:rsidRPr="006D125A">
        <w:rPr>
          <w:rFonts w:ascii="Lato" w:hAnsi="Lato" w:cs="Calibri"/>
          <w:sz w:val="20"/>
          <w:lang w:eastAsia="zh-CN"/>
        </w:rPr>
        <w:t>. Dz. U. 202</w:t>
      </w:r>
      <w:r w:rsidR="00246CF2">
        <w:rPr>
          <w:rFonts w:ascii="Lato" w:hAnsi="Lato" w:cs="Calibri"/>
          <w:sz w:val="20"/>
          <w:lang w:eastAsia="zh-CN"/>
        </w:rPr>
        <w:t>3</w:t>
      </w:r>
      <w:r w:rsidR="00D92FE7" w:rsidRPr="006D125A">
        <w:rPr>
          <w:rFonts w:ascii="Lato" w:hAnsi="Lato" w:cs="Calibri"/>
          <w:sz w:val="20"/>
          <w:lang w:eastAsia="zh-CN"/>
        </w:rPr>
        <w:t xml:space="preserve"> r. poz. </w:t>
      </w:r>
      <w:r w:rsidR="00246CF2">
        <w:rPr>
          <w:rFonts w:ascii="Lato" w:hAnsi="Lato" w:cs="Calibri"/>
          <w:sz w:val="20"/>
          <w:lang w:eastAsia="zh-CN"/>
        </w:rPr>
        <w:t>900</w:t>
      </w:r>
      <w:r w:rsidRPr="006D125A">
        <w:rPr>
          <w:rFonts w:ascii="Lato" w:hAnsi="Lato" w:cs="Calibri"/>
          <w:sz w:val="20"/>
          <w:lang w:eastAsia="zh-CN"/>
        </w:rPr>
        <w:t xml:space="preserve"> z późn.zm.). Jeśli przedstawicie Państwo orzeczenie o potrzebie kształcenia sp</w:t>
      </w:r>
      <w:r w:rsidR="00C40FAC">
        <w:rPr>
          <w:rFonts w:ascii="Lato" w:hAnsi="Lato" w:cs="Calibri"/>
          <w:sz w:val="20"/>
          <w:lang w:eastAsia="zh-CN"/>
        </w:rPr>
        <w:t>ecjalnego kandydata, orzeczenie</w:t>
      </w:r>
      <w:r w:rsidR="00E7682F">
        <w:rPr>
          <w:rFonts w:ascii="Lato" w:hAnsi="Lato" w:cs="Calibri"/>
          <w:sz w:val="20"/>
          <w:lang w:eastAsia="zh-CN"/>
        </w:rPr>
        <w:t xml:space="preserve"> </w:t>
      </w:r>
      <w:r w:rsidRPr="006D125A">
        <w:rPr>
          <w:rFonts w:ascii="Lato" w:hAnsi="Lato" w:cs="Calibri"/>
          <w:sz w:val="20"/>
          <w:lang w:eastAsia="zh-CN"/>
        </w:rPr>
        <w:t xml:space="preserve">o niepełnosprawności kandydata lub opinię z Poradni psychologiczno-pedagogicznej dane kandydata będą przetwarzane na podstawie </w:t>
      </w:r>
      <w:r w:rsidRPr="006D125A">
        <w:rPr>
          <w:rFonts w:ascii="Lato" w:hAnsi="Lato" w:cs="Calibri"/>
          <w:sz w:val="20"/>
          <w:u w:val="single"/>
          <w:lang w:eastAsia="zh-CN"/>
        </w:rPr>
        <w:t>art. 9 ust. 2 lit. g RODO</w:t>
      </w:r>
      <w:r w:rsidRPr="006D125A">
        <w:rPr>
          <w:rFonts w:ascii="Lato" w:hAnsi="Lato" w:cs="Calibri"/>
          <w:sz w:val="20"/>
          <w:lang w:eastAsia="zh-CN"/>
        </w:rPr>
        <w:t xml:space="preserve">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:rsidR="007B2B37" w:rsidRPr="006D125A" w:rsidRDefault="007B2B37" w:rsidP="000F4D0E">
      <w:pPr>
        <w:pStyle w:val="Akapitzlist"/>
        <w:numPr>
          <w:ilvl w:val="0"/>
          <w:numId w:val="4"/>
        </w:numPr>
        <w:spacing w:line="259" w:lineRule="auto"/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Okres przechowywania danych osobowych</w:t>
      </w:r>
      <w:bookmarkStart w:id="0" w:name="_GoBack"/>
      <w:bookmarkEnd w:id="0"/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Dane osobowe Państwa i Państwa dziecka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uczeń uczęszcza do przedszkola, zaś dane osobowe kandydatów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</w:t>
      </w:r>
    </w:p>
    <w:p w:rsidR="007B2B37" w:rsidRPr="006D125A" w:rsidRDefault="007B2B37" w:rsidP="000F4D0E">
      <w:pPr>
        <w:pStyle w:val="Akapitzlist"/>
        <w:numPr>
          <w:ilvl w:val="0"/>
          <w:numId w:val="4"/>
        </w:numPr>
        <w:spacing w:line="259" w:lineRule="auto"/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Odbiorcy danych osobowych</w:t>
      </w:r>
    </w:p>
    <w:p w:rsidR="007B2B37" w:rsidRPr="006D125A" w:rsidRDefault="007B2B37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 xml:space="preserve">Odbiorcami danych osobowych zawartych we wniosku mogą być: uprawnione podmioty obsługi informatycznej dostarczający na podstawie umowy powierzenia przetwarzania danych, organy administracji publicznej uprawnione do uzyskania takich informacji na podstawie przepisów prawa; </w:t>
      </w:r>
    </w:p>
    <w:p w:rsidR="007B2B37" w:rsidRPr="006D125A" w:rsidRDefault="007B2B37" w:rsidP="000F4D0E">
      <w:pPr>
        <w:pStyle w:val="Akapitzlist"/>
        <w:numPr>
          <w:ilvl w:val="0"/>
          <w:numId w:val="4"/>
        </w:numPr>
        <w:spacing w:line="259" w:lineRule="auto"/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Prawa związane z przetwarzaniem danych osobowych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Przysługują Państwu następujące prawa związane z przetwarzaniem danych osobowych: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•</w:t>
      </w:r>
      <w:r w:rsidRPr="006D125A">
        <w:rPr>
          <w:rFonts w:ascii="Lato" w:hAnsi="Lato"/>
          <w:sz w:val="20"/>
        </w:rPr>
        <w:tab/>
        <w:t>prawo dostępu do danych osobowych (art. 15 RODO),</w:t>
      </w:r>
    </w:p>
    <w:p w:rsidR="008F0D4F" w:rsidRPr="006D125A" w:rsidRDefault="008F0D4F" w:rsidP="000F4D0E">
      <w:pPr>
        <w:ind w:left="705" w:hanging="705"/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•</w:t>
      </w:r>
      <w:r w:rsidRPr="006D125A">
        <w:rPr>
          <w:rFonts w:ascii="Lato" w:hAnsi="Lato"/>
          <w:sz w:val="20"/>
        </w:rPr>
        <w:tab/>
        <w:t>prawo żądania sprostowania (poprawiania) danych osobowych – w przypadku gdy są nieprawidłowe lub niekompletne (art. 16 RODO),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•</w:t>
      </w:r>
      <w:r w:rsidRPr="006D125A">
        <w:rPr>
          <w:rFonts w:ascii="Lato" w:hAnsi="Lato"/>
          <w:sz w:val="20"/>
        </w:rPr>
        <w:tab/>
        <w:t>prawo żądania ograniczenia przetwarzania danych osobowych (art. 18 RODO),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 xml:space="preserve">Aby skorzystać z powyższych praw, proszę skontaktować się z naszym inspektorem ochrony danych. </w:t>
      </w:r>
    </w:p>
    <w:p w:rsidR="008F0D4F" w:rsidRPr="006D125A" w:rsidRDefault="008F0D4F" w:rsidP="000F4D0E">
      <w:pPr>
        <w:rPr>
          <w:rFonts w:ascii="Lato" w:hAnsi="Lato"/>
          <w:sz w:val="20"/>
          <w:u w:val="single"/>
        </w:rPr>
      </w:pPr>
      <w:r w:rsidRPr="006D125A">
        <w:rPr>
          <w:rFonts w:ascii="Lato" w:hAnsi="Lato"/>
          <w:sz w:val="20"/>
          <w:u w:val="single"/>
        </w:rPr>
        <w:t>Prawo wniesienia skargi do organu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Przysługuje Państwu także prawo wniesienia skargi do organu nadzorczego zajmującego się ochroną danych osobowych, tj. Prezesa Urzędu Ochrony Danych Osobowych.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Obowiązek podania danych osobowych Państwa i Państwa dziecka wynika z zapisów ustawy z dnia 14 grudnia 2016 r. Prawo oświatowe. Oznacza to, że podanie danych zawartych we wniosku jest konieczne aby móc uczestniczyć</w:t>
      </w:r>
      <w:r w:rsidR="00E7682F">
        <w:rPr>
          <w:rFonts w:ascii="Lato" w:hAnsi="Lato"/>
          <w:sz w:val="20"/>
        </w:rPr>
        <w:t xml:space="preserve"> </w:t>
      </w:r>
      <w:r w:rsidRPr="006D125A">
        <w:rPr>
          <w:rFonts w:ascii="Lato" w:hAnsi="Lato"/>
          <w:sz w:val="20"/>
        </w:rPr>
        <w:t>w procesie rekrutacji.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Na podstawie zapisów wyżej wymienionej ustawy podaje się do publicznej wiadomości poprzez umieszczenie w widocznym miejscu w siedzibie szkoły listy kandydatów zawierające imiona i nazwiska oraz wynik postępowania.</w:t>
      </w:r>
    </w:p>
    <w:p w:rsidR="008F0D4F" w:rsidRPr="006D125A" w:rsidRDefault="008F0D4F" w:rsidP="000F4D0E">
      <w:pPr>
        <w:rPr>
          <w:rFonts w:ascii="Lato" w:hAnsi="Lato" w:cstheme="minorHAnsi"/>
          <w:b/>
          <w:bCs/>
        </w:rPr>
      </w:pPr>
      <w:r w:rsidRPr="006D125A">
        <w:rPr>
          <w:rFonts w:ascii="Lato" w:hAnsi="Lato"/>
          <w:sz w:val="20"/>
        </w:rPr>
        <w:t>Państwa dane osobowe nie są przetwarzane przez Administratora danych w sposób zautomatyzowany i nie są poddawane profilowaniu.</w:t>
      </w:r>
    </w:p>
    <w:p w:rsidR="008F0D4F" w:rsidRPr="006D125A" w:rsidRDefault="008F0D4F" w:rsidP="000F4D0E">
      <w:pPr>
        <w:rPr>
          <w:rFonts w:ascii="Lato" w:hAnsi="Lato"/>
          <w:sz w:val="20"/>
        </w:rPr>
      </w:pPr>
      <w:r w:rsidRPr="006D125A">
        <w:rPr>
          <w:rFonts w:ascii="Lato" w:hAnsi="Lato"/>
          <w:sz w:val="20"/>
        </w:rPr>
        <w:t>Państwa dane osobowe nie będą przekazywane do państwa trzeciego/organizacji międzynarodowej.</w:t>
      </w:r>
    </w:p>
    <w:p w:rsidR="008F0D4F" w:rsidRPr="006D125A" w:rsidRDefault="008F0D4F" w:rsidP="000F4D0E">
      <w:pPr>
        <w:rPr>
          <w:rFonts w:ascii="Lato" w:hAnsi="Lato"/>
          <w:b/>
          <w:sz w:val="20"/>
        </w:rPr>
      </w:pPr>
      <w:r w:rsidRPr="006D125A">
        <w:rPr>
          <w:rFonts w:ascii="Lato" w:hAnsi="Lato"/>
          <w:b/>
          <w:sz w:val="20"/>
        </w:rPr>
        <w:t>Oświadczam, że zapoznałam/ em się z treścią powyższej klauzuli informacyjnej.</w:t>
      </w:r>
    </w:p>
    <w:p w:rsidR="00501F38" w:rsidRPr="006D125A" w:rsidRDefault="00501F38" w:rsidP="000F4D0E">
      <w:pPr>
        <w:autoSpaceDE w:val="0"/>
        <w:autoSpaceDN w:val="0"/>
        <w:adjustRightInd w:val="0"/>
        <w:spacing w:before="120" w:after="120"/>
        <w:rPr>
          <w:rFonts w:ascii="Lato" w:hAnsi="Lato"/>
        </w:rPr>
      </w:pP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</w:p>
    <w:p w:rsidR="007B2B37" w:rsidRPr="006D125A" w:rsidRDefault="00501F38" w:rsidP="000F4D0E">
      <w:pPr>
        <w:autoSpaceDE w:val="0"/>
        <w:autoSpaceDN w:val="0"/>
        <w:adjustRightInd w:val="0"/>
        <w:spacing w:before="120" w:after="120"/>
        <w:rPr>
          <w:rFonts w:ascii="Lato" w:hAnsi="Lato"/>
        </w:rPr>
      </w:pP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  <w:r w:rsidRPr="006D125A">
        <w:rPr>
          <w:rFonts w:ascii="Lato" w:hAnsi="Lato"/>
        </w:rPr>
        <w:tab/>
      </w:r>
      <w:r w:rsidR="007B2B37" w:rsidRPr="006D125A">
        <w:rPr>
          <w:rFonts w:ascii="Lato" w:hAnsi="Lato"/>
        </w:rPr>
        <w:tab/>
        <w:t>…….…………………………………………</w:t>
      </w:r>
    </w:p>
    <w:p w:rsidR="004051AF" w:rsidRPr="006D125A" w:rsidRDefault="007B2B37" w:rsidP="000F4D0E">
      <w:pPr>
        <w:autoSpaceDE w:val="0"/>
        <w:autoSpaceDN w:val="0"/>
        <w:adjustRightInd w:val="0"/>
        <w:spacing w:before="120" w:after="120"/>
        <w:ind w:firstLine="227"/>
        <w:rPr>
          <w:rFonts w:ascii="Lato" w:hAnsi="Lato"/>
        </w:rPr>
      </w:pPr>
      <w:r w:rsidRPr="006D125A">
        <w:rPr>
          <w:rFonts w:ascii="Lato" w:hAnsi="Lato"/>
          <w:sz w:val="18"/>
        </w:rPr>
        <w:tab/>
      </w:r>
      <w:r w:rsidR="006D125A">
        <w:rPr>
          <w:rFonts w:ascii="Lato" w:hAnsi="Lato"/>
          <w:sz w:val="18"/>
        </w:rPr>
        <w:tab/>
      </w:r>
      <w:r w:rsidR="006D125A">
        <w:rPr>
          <w:rFonts w:ascii="Lato" w:hAnsi="Lato"/>
          <w:sz w:val="18"/>
        </w:rPr>
        <w:tab/>
      </w:r>
      <w:r w:rsidR="006D125A">
        <w:rPr>
          <w:rFonts w:ascii="Lato" w:hAnsi="Lato"/>
          <w:sz w:val="18"/>
        </w:rPr>
        <w:tab/>
      </w:r>
      <w:r w:rsidR="006D125A">
        <w:rPr>
          <w:rFonts w:ascii="Lato" w:hAnsi="Lato"/>
          <w:sz w:val="18"/>
        </w:rPr>
        <w:tab/>
      </w:r>
      <w:r w:rsidR="006D125A">
        <w:rPr>
          <w:rFonts w:ascii="Lato" w:hAnsi="Lato"/>
          <w:sz w:val="18"/>
        </w:rPr>
        <w:tab/>
      </w:r>
      <w:r w:rsidRPr="006D125A">
        <w:rPr>
          <w:rFonts w:ascii="Lato" w:hAnsi="Lato"/>
          <w:sz w:val="16"/>
        </w:rPr>
        <w:t>(data i podpis rodziców/prawnych opiekunów)</w:t>
      </w:r>
    </w:p>
    <w:sectPr w:rsidR="004051AF" w:rsidRPr="006D125A" w:rsidSect="00501F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5A" w:rsidRDefault="006D125A" w:rsidP="006D125A">
      <w:r>
        <w:separator/>
      </w:r>
    </w:p>
  </w:endnote>
  <w:endnote w:type="continuationSeparator" w:id="0">
    <w:p w:rsidR="006D125A" w:rsidRDefault="006D125A" w:rsidP="006D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5A" w:rsidRDefault="006D125A" w:rsidP="006D125A">
      <w:r>
        <w:separator/>
      </w:r>
    </w:p>
  </w:footnote>
  <w:footnote w:type="continuationSeparator" w:id="0">
    <w:p w:rsidR="006D125A" w:rsidRDefault="006D125A" w:rsidP="006D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5A" w:rsidRPr="006D125A" w:rsidRDefault="006D125A" w:rsidP="006D125A">
    <w:pPr>
      <w:jc w:val="center"/>
      <w:rPr>
        <w:rFonts w:ascii="Lato" w:hAnsi="Lato"/>
        <w:b/>
        <w:u w:val="single"/>
      </w:rPr>
    </w:pPr>
    <w:r w:rsidRPr="006D125A">
      <w:rPr>
        <w:rFonts w:ascii="Lato" w:hAnsi="Lato"/>
        <w:b/>
        <w:u w:val="single"/>
      </w:rPr>
      <w:t>Oświadczenie dotyczące ochrony danych osobowych</w:t>
    </w:r>
  </w:p>
  <w:p w:rsidR="006D125A" w:rsidRPr="006D125A" w:rsidRDefault="006D125A" w:rsidP="006D125A">
    <w:pPr>
      <w:pStyle w:val="Nagwek"/>
      <w:jc w:val="center"/>
      <w:rPr>
        <w:rFonts w:ascii="Lato" w:hAnsi="Lato"/>
      </w:rPr>
    </w:pPr>
    <w:r w:rsidRPr="006D125A">
      <w:rPr>
        <w:rFonts w:ascii="Lato" w:hAnsi="Lato"/>
      </w:rPr>
      <w:t xml:space="preserve">Wniosek o przyjęcie dziecka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6BF3"/>
    <w:multiLevelType w:val="hybridMultilevel"/>
    <w:tmpl w:val="9D7C1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527EF"/>
    <w:multiLevelType w:val="hybridMultilevel"/>
    <w:tmpl w:val="D1B24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5530"/>
    <w:multiLevelType w:val="hybridMultilevel"/>
    <w:tmpl w:val="D1C62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1AF"/>
    <w:rsid w:val="000947DB"/>
    <w:rsid w:val="000F4D0E"/>
    <w:rsid w:val="00246CF2"/>
    <w:rsid w:val="00283AA8"/>
    <w:rsid w:val="00285EC7"/>
    <w:rsid w:val="003600F1"/>
    <w:rsid w:val="00396F4B"/>
    <w:rsid w:val="004051AF"/>
    <w:rsid w:val="00443E2D"/>
    <w:rsid w:val="00487BC8"/>
    <w:rsid w:val="004E43CE"/>
    <w:rsid w:val="00501F38"/>
    <w:rsid w:val="005305AA"/>
    <w:rsid w:val="00575574"/>
    <w:rsid w:val="0058444D"/>
    <w:rsid w:val="005C7F85"/>
    <w:rsid w:val="006059AF"/>
    <w:rsid w:val="006748F6"/>
    <w:rsid w:val="006A5C69"/>
    <w:rsid w:val="006D125A"/>
    <w:rsid w:val="006F7BBB"/>
    <w:rsid w:val="007A3660"/>
    <w:rsid w:val="007B2B37"/>
    <w:rsid w:val="007D63C4"/>
    <w:rsid w:val="00821A88"/>
    <w:rsid w:val="008238B1"/>
    <w:rsid w:val="00870B25"/>
    <w:rsid w:val="008B64DB"/>
    <w:rsid w:val="008F0D4F"/>
    <w:rsid w:val="00975262"/>
    <w:rsid w:val="00995B8F"/>
    <w:rsid w:val="009A13F7"/>
    <w:rsid w:val="009F45F1"/>
    <w:rsid w:val="00AA5E6D"/>
    <w:rsid w:val="00AD539E"/>
    <w:rsid w:val="00AE62AC"/>
    <w:rsid w:val="00B6179B"/>
    <w:rsid w:val="00C40FAC"/>
    <w:rsid w:val="00D12A9F"/>
    <w:rsid w:val="00D91FE7"/>
    <w:rsid w:val="00D92FE7"/>
    <w:rsid w:val="00E754B1"/>
    <w:rsid w:val="00E7682F"/>
    <w:rsid w:val="00ED089A"/>
    <w:rsid w:val="00F0302F"/>
    <w:rsid w:val="00FF0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77074-7ACB-4CA6-A887-F52B1DA2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2B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2B3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D1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2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luba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Kubiak</dc:creator>
  <cp:lastModifiedBy>Fusińska Magda</cp:lastModifiedBy>
  <cp:revision>3</cp:revision>
  <dcterms:created xsi:type="dcterms:W3CDTF">2023-02-06T10:31:00Z</dcterms:created>
  <dcterms:modified xsi:type="dcterms:W3CDTF">2024-02-06T11:08:00Z</dcterms:modified>
</cp:coreProperties>
</file>